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23DT1298400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ISLAK ZEMİN ONARIMI İÇİN MALZEME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SERGENLİ ORTAOKULU MÜDÜRLÜĞÜ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5541596367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20.11.2023 09:00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23DT1298400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KALEBODUR (Özellikler Teknik Şartnamede Belirtilmiş)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80,000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paket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44111700 - Fayanslar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KALEKİM (Özellikler Teknik Şartnamede Belirtilmiş)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44111800 - Harç (İnşaat)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FAYANS (Özellikler Teknik Şartnamede Belirtilmiş)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paket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44831200 - Dolgu maddeleri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DERZ (Özellikler Teknik Şartnamede Belirtilmiş)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44111700 - Fayanslar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14.11.2023 14:59:53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23DT1298400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