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Sergenli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23DT1298400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ISLAK ZEMİN ONARIMI İÇİN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KALEBODUR (Özellikler Teknik Şartnamede Belirtilmiş)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KALEKİM (Özellikler Teknik Şartnamede Belirtilmiş)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FAYANS (Özellikler Teknik Şartnamede Belirtilmiş)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DERZ (Özellikler Teknik Şartnamede Belirtilmiş)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